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  <w:drawing>
          <wp:inline distB="0" distT="0" distL="114300" distR="114300">
            <wp:extent cx="3442970" cy="756285"/>
            <wp:effectExtent b="0" l="0" r="0" t="0"/>
            <wp:docPr descr="F:\NTB_Misa\SILVIE\ERASMUS+\Loga\logosbeneficaireserasmusleft_cs_1.jpg" id="1040" name="image3.png"/>
            <a:graphic>
              <a:graphicData uri="http://schemas.openxmlformats.org/drawingml/2006/picture">
                <pic:pic>
                  <pic:nvPicPr>
                    <pic:cNvPr descr="F:\NTB_Misa\SILVIE\ERASMUS+\Loga\logosbeneficaireserasmusleft_cs_1.jpg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42970" cy="7562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  <w:drawing>
          <wp:inline distB="0" distT="0" distL="114300" distR="114300">
            <wp:extent cx="1458595" cy="851535"/>
            <wp:effectExtent b="0" l="0" r="0" t="0"/>
            <wp:docPr descr="F:\NTB_Misa\SILVIE\ERASMUS+\Loga\spsei.png" id="1042" name="image1.png"/>
            <a:graphic>
              <a:graphicData uri="http://schemas.openxmlformats.org/drawingml/2006/picture">
                <pic:pic>
                  <pic:nvPicPr>
                    <pic:cNvPr descr="F:\NTB_Misa\SILVIE\ERASMUS+\Loga\spsei.png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8515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Projekt číslo: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2020-1-CZ01-KA102-077581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Název projektu: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  <w:tab/>
        <w:t xml:space="preserve">Škola - Firma - MSK - Evropa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Typ mobility: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  <w:tab/>
        <w:tab/>
        <w:t xml:space="preserve"> Mobilita žáků v odborném vzdělávání a přípravě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Období mobility: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  <w:tab/>
        <w:t xml:space="preserve">30/04/2023 - 21/05/2023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Vysílající organizace: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Střední průmyslová škola elektrotechniky a informatiky, Kratochvílova 7, </w:t>
        <w:tab/>
        <w:tab/>
        <w:tab/>
        <w:t xml:space="preserve">Ostrava, Česká republika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Přijímající organizace: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APLICAPROPOSTA LDA, BragaMob, Travessa de S. José nº 41 – 1º, 4710-</w:t>
        <w:tab/>
        <w:tab/>
        <w:tab/>
        <w:t xml:space="preserve">438, S. Victor, Braga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Země mobility: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  <w:tab/>
        <w:t xml:space="preserve">Portugalsko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Účastník mobility: </w:t>
        <w:tab/>
      </w:r>
      <w:r w:rsidDel="00000000" w:rsidR="00000000" w:rsidRPr="00000000">
        <w:rPr>
          <w:b w:val="1"/>
          <w:sz w:val="23"/>
          <w:szCs w:val="23"/>
          <w:rtl w:val="0"/>
        </w:rPr>
        <w:t xml:space="preserve">Matěj Šafránek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Datum vypracování závěrečné zprávy: </w:t>
      </w:r>
      <w:r w:rsidDel="00000000" w:rsidR="00000000" w:rsidRPr="00000000">
        <w:rPr>
          <w:b w:val="1"/>
          <w:sz w:val="23"/>
          <w:szCs w:val="23"/>
          <w:rtl w:val="0"/>
        </w:rPr>
        <w:t xml:space="preserve">1.6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.2023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Závěrečná zpráva účastníka - MOBILITY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Vlastní postřehy účastníka mobility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Příprava, kterou jsem prošel: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ekce portugalštin</w:t>
      </w:r>
      <w:r w:rsidDel="00000000" w:rsidR="00000000" w:rsidRPr="00000000">
        <w:rPr>
          <w:sz w:val="24"/>
          <w:szCs w:val="24"/>
          <w:rtl w:val="0"/>
        </w:rPr>
        <w:t xml:space="preserve">y, 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eetingy ohledně informací k mobilitě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Organizační záležitosti (zajištění stáže):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elkové seznámení se stáží</w:t>
      </w:r>
      <w:r w:rsidDel="00000000" w:rsidR="00000000" w:rsidRPr="00000000">
        <w:rPr>
          <w:sz w:val="24"/>
          <w:szCs w:val="24"/>
          <w:rtl w:val="0"/>
        </w:rPr>
        <w:t xml:space="preserve">, z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ajištění dokumentů, podpisů a</w:t>
      </w:r>
      <w:r w:rsidDel="00000000" w:rsidR="00000000" w:rsidRPr="00000000">
        <w:rPr>
          <w:sz w:val="24"/>
          <w:szCs w:val="24"/>
          <w:rtl w:val="0"/>
        </w:rPr>
        <w:t xml:space="preserve">td.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Pracovní náplň stáže: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Tvorba webové stránky pro objednávání ovoce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Volnočasové aktivity: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Procházky Bragou a jejími památkami, víkendové výlety do ostatních měst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Přínos zahraniční stáže: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Seznámení s lidmi, kulturou a jídle</w:t>
      </w:r>
      <w:r w:rsidDel="00000000" w:rsidR="00000000" w:rsidRPr="00000000">
        <w:rPr>
          <w:sz w:val="24"/>
          <w:szCs w:val="24"/>
          <w:rtl w:val="0"/>
        </w:rPr>
        <w:t xml:space="preserve">, p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oužití anglického jazyka v praxi</w:t>
      </w:r>
      <w:r w:rsidDel="00000000" w:rsidR="00000000" w:rsidRPr="00000000">
        <w:rPr>
          <w:sz w:val="24"/>
          <w:szCs w:val="24"/>
          <w:rtl w:val="0"/>
        </w:rPr>
        <w:t xml:space="preserve">, z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ážitky z výletů</w:t>
        <w:br w:type="textWrapping"/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Spokojenost se stáží: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Doporučení: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Nemít strach z portugalců, přinést si dost opalovacího krému a nějaký klobouk/čepici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Další postřehy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Žádné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FOTOGRAFIE (cca 15) + popisky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  <w:drawing>
          <wp:inline distB="0" distT="0" distL="114300" distR="114300">
            <wp:extent cx="5755005" cy="4315460"/>
            <wp:effectExtent b="0" l="0" r="0" t="0"/>
            <wp:docPr id="104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9" l="0" r="0" t="9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4315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Obrázek 1 - </w:t>
      </w:r>
      <w:r w:rsidDel="00000000" w:rsidR="00000000" w:rsidRPr="00000000">
        <w:rPr>
          <w:b w:val="1"/>
          <w:rtl w:val="0"/>
        </w:rPr>
        <w:t xml:space="preserve">Loď, Porto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  <w:drawing>
          <wp:inline distB="0" distT="0" distL="114300" distR="114300">
            <wp:extent cx="5755005" cy="4315460"/>
            <wp:effectExtent b="0" l="0" r="0" t="0"/>
            <wp:docPr id="104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5683" l="0" r="0" t="5683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4315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Obrázek 2 - </w:t>
      </w:r>
      <w:r w:rsidDel="00000000" w:rsidR="00000000" w:rsidRPr="00000000">
        <w:rPr>
          <w:b w:val="1"/>
          <w:rtl w:val="0"/>
        </w:rPr>
        <w:t xml:space="preserve">Další lodě, Porto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  <w:drawing>
          <wp:inline distB="0" distT="0" distL="114300" distR="114300">
            <wp:extent cx="4919980" cy="4314825"/>
            <wp:effectExtent b="0" l="0" r="0" t="0"/>
            <wp:docPr id="1043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1"/>
                    <a:srcRect b="9" l="0" r="14481" t="9"/>
                    <a:stretch>
                      <a:fillRect/>
                    </a:stretch>
                  </pic:blipFill>
                  <pic:spPr>
                    <a:xfrm>
                      <a:off x="0" y="0"/>
                      <a:ext cx="4919980" cy="4314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Obrázek 3 - </w:t>
      </w:r>
      <w:r w:rsidDel="00000000" w:rsidR="00000000" w:rsidRPr="00000000">
        <w:rPr>
          <w:b w:val="1"/>
          <w:rtl w:val="0"/>
        </w:rPr>
        <w:t xml:space="preserve">Ponte Luis I, Porto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  <w:drawing>
          <wp:inline distB="0" distT="0" distL="114300" distR="114300">
            <wp:extent cx="5760720" cy="1936750"/>
            <wp:effectExtent b="0" l="0" r="0" t="0"/>
            <wp:docPr id="104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27586" l="0" r="0" t="2758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6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Obrázek 4 -</w:t>
      </w:r>
      <w:r w:rsidDel="00000000" w:rsidR="00000000" w:rsidRPr="00000000">
        <w:rPr>
          <w:b w:val="1"/>
          <w:rtl w:val="0"/>
        </w:rPr>
        <w:t xml:space="preserve"> Tramvajová linka 18, Porto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  <w:drawing>
          <wp:inline distB="0" distT="0" distL="114300" distR="114300">
            <wp:extent cx="5755005" cy="4315460"/>
            <wp:effectExtent b="0" l="0" r="0" t="0"/>
            <wp:docPr id="1045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13"/>
                    <a:srcRect b="9" l="0" r="0" t="9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4315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Obrázek 5 - </w:t>
      </w:r>
      <w:r w:rsidDel="00000000" w:rsidR="00000000" w:rsidRPr="00000000">
        <w:rPr>
          <w:b w:val="1"/>
          <w:rtl w:val="0"/>
        </w:rPr>
        <w:t xml:space="preserve">Vinárna Porto Cruz, Porto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  <w:drawing>
          <wp:inline distB="0" distT="0" distL="114300" distR="114300">
            <wp:extent cx="5755005" cy="4315460"/>
            <wp:effectExtent b="0" l="0" r="0" t="0"/>
            <wp:docPr id="1048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4"/>
                    <a:srcRect b="9" l="0" r="0" t="9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4315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Obrázek 6 - P</w:t>
      </w:r>
      <w:r w:rsidDel="00000000" w:rsidR="00000000" w:rsidRPr="00000000">
        <w:rPr>
          <w:b w:val="1"/>
          <w:rtl w:val="0"/>
        </w:rPr>
        <w:t xml:space="preserve">láž, Porto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  <w:drawing>
          <wp:inline distB="0" distT="0" distL="114300" distR="114300">
            <wp:extent cx="5755005" cy="4315460"/>
            <wp:effectExtent b="0" l="0" r="0" t="0"/>
            <wp:docPr id="1047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5"/>
                    <a:srcRect b="9" l="0" r="0" t="9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4315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Obrázek 7 - </w:t>
      </w:r>
      <w:r w:rsidDel="00000000" w:rsidR="00000000" w:rsidRPr="00000000">
        <w:rPr>
          <w:b w:val="1"/>
          <w:rtl w:val="0"/>
        </w:rPr>
        <w:t xml:space="preserve">Park kousek od pláže, Porto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  <w:drawing>
          <wp:inline distB="0" distT="0" distL="114300" distR="114300">
            <wp:extent cx="5755005" cy="4315460"/>
            <wp:effectExtent b="0" l="0" r="0" t="0"/>
            <wp:docPr id="1051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6"/>
                    <a:srcRect b="9" l="0" r="0" t="9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4315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Obrázek 8 - </w:t>
      </w:r>
      <w:r w:rsidDel="00000000" w:rsidR="00000000" w:rsidRPr="00000000">
        <w:rPr>
          <w:b w:val="1"/>
          <w:rtl w:val="0"/>
        </w:rPr>
        <w:t xml:space="preserve">Bom Jesus, Braga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  <w:drawing>
          <wp:inline distB="0" distT="0" distL="114300" distR="114300">
            <wp:extent cx="5753100" cy="4314825"/>
            <wp:effectExtent b="0" l="0" r="0" t="0"/>
            <wp:docPr id="1049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314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Obrázek 9 - </w:t>
      </w:r>
      <w:r w:rsidDel="00000000" w:rsidR="00000000" w:rsidRPr="00000000">
        <w:rPr>
          <w:b w:val="1"/>
          <w:rtl w:val="0"/>
        </w:rPr>
        <w:t xml:space="preserve">Národní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Park Geres</w:t>
      </w:r>
    </w:p>
    <w:p w:rsidR="00000000" w:rsidDel="00000000" w:rsidP="00000000" w:rsidRDefault="00000000" w:rsidRPr="00000000" w14:paraId="0000004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  <w:drawing>
          <wp:inline distB="0" distT="0" distL="114300" distR="114300">
            <wp:extent cx="5753100" cy="4314825"/>
            <wp:effectExtent b="0" l="0" r="0" t="0"/>
            <wp:docPr id="1050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314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Obrázek 10 - </w:t>
      </w:r>
      <w:r w:rsidDel="00000000" w:rsidR="00000000" w:rsidRPr="00000000">
        <w:rPr>
          <w:b w:val="1"/>
          <w:rtl w:val="0"/>
        </w:rPr>
        <w:t xml:space="preserve">Domeček na vrcholu kopce, Geres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  <w:drawing>
          <wp:inline distB="0" distT="0" distL="114300" distR="114300">
            <wp:extent cx="5753100" cy="4314825"/>
            <wp:effectExtent b="0" l="0" r="0" t="0"/>
            <wp:docPr id="1052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314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Obrázek 11 - </w:t>
      </w:r>
      <w:r w:rsidDel="00000000" w:rsidR="00000000" w:rsidRPr="00000000">
        <w:rPr>
          <w:b w:val="1"/>
          <w:rtl w:val="0"/>
        </w:rPr>
        <w:t xml:space="preserve">Bom jesus, Braga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  <w:drawing>
          <wp:inline distB="0" distT="0" distL="114300" distR="114300">
            <wp:extent cx="5755005" cy="4315460"/>
            <wp:effectExtent b="0" l="0" r="0" t="0"/>
            <wp:docPr id="1053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20"/>
                    <a:srcRect b="9" l="0" r="0" t="9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4315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Obrázek 12 - </w:t>
      </w:r>
      <w:r w:rsidDel="00000000" w:rsidR="00000000" w:rsidRPr="00000000">
        <w:rPr>
          <w:b w:val="1"/>
          <w:rtl w:val="0"/>
        </w:rPr>
        <w:t xml:space="preserve">Guimaraes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1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39"/>
          <w:szCs w:val="39"/>
        </w:rPr>
        <w:drawing>
          <wp:inline distB="0" distT="0" distL="114300" distR="114300">
            <wp:extent cx="5755005" cy="4315460"/>
            <wp:effectExtent b="0" l="0" r="0" t="0"/>
            <wp:docPr id="1039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21"/>
                    <a:srcRect b="9" l="0" r="0" t="9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4315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00" w:line="276" w:lineRule="auto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Obrázek 13 - Hrad na kopci, Guimaraes</w:t>
      </w: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2020-1-CZ01-KA101-077511 </w:t>
    </w: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Stránka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Závěrečná zpráva - MOBILITY - 4. běh- BRAGA, PORTUGALSKO</w:t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í">
    <w:name w:val="Normální"/>
    <w:next w:val="Normální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s-CZ"/>
    </w:rPr>
  </w:style>
  <w:style w:type="character" w:styleId="Standardnípísmoodstavce">
    <w:name w:val="Standardní písmo odstavce"/>
    <w:next w:val="Standardnípísmoodstavce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nítabulka">
    <w:name w:val="Normální tabulka"/>
    <w:next w:val="Normálnítabulk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>
    <w:name w:val="Bez seznamu"/>
    <w:next w:val="Bezseznamu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cs-CZ"/>
    </w:rPr>
  </w:style>
  <w:style w:type="paragraph" w:styleId="Textbubliny">
    <w:name w:val="Text bubliny"/>
    <w:basedOn w:val="Normální"/>
    <w:next w:val="Textbubliny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bublinyChar">
    <w:name w:val="Text bubliny Char"/>
    <w:next w:val="TextbublinyChar"/>
    <w:autoRedefine w:val="0"/>
    <w:hidden w:val="0"/>
    <w:qFormat w:val="0"/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Záhlaví">
    <w:name w:val="Záhlaví"/>
    <w:basedOn w:val="Normální"/>
    <w:next w:val="Záhlaví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s-CZ"/>
    </w:rPr>
  </w:style>
  <w:style w:type="character" w:styleId="ZáhlavíChar">
    <w:name w:val="Záhlaví Char"/>
    <w:next w:val="Záhlaví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Zápatí">
    <w:name w:val="Zápatí"/>
    <w:basedOn w:val="Normální"/>
    <w:next w:val="Zápatí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s-CZ"/>
    </w:rPr>
  </w:style>
  <w:style w:type="character" w:styleId="ZápatíChar">
    <w:name w:val="Zápatí Char"/>
    <w:next w:val="Zápatí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ální(web)">
    <w:name w:val="Normální (web)"/>
    <w:basedOn w:val="Normální"/>
    <w:next w:val="Normální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Standard">
    <w:name w:val="Standard"/>
    <w:next w:val="Standard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en-US" w:val="en-GB"/>
    </w:rPr>
  </w:style>
  <w:style w:type="paragraph" w:styleId="Titulek">
    <w:name w:val="Titulek"/>
    <w:basedOn w:val="Normální"/>
    <w:next w:val="Normální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cs-C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jpg"/><Relationship Id="rId11" Type="http://schemas.openxmlformats.org/officeDocument/2006/relationships/image" Target="media/image7.jpg"/><Relationship Id="rId22" Type="http://schemas.openxmlformats.org/officeDocument/2006/relationships/header" Target="header1.xml"/><Relationship Id="rId10" Type="http://schemas.openxmlformats.org/officeDocument/2006/relationships/image" Target="media/image2.jpg"/><Relationship Id="rId21" Type="http://schemas.openxmlformats.org/officeDocument/2006/relationships/image" Target="media/image14.jpg"/><Relationship Id="rId13" Type="http://schemas.openxmlformats.org/officeDocument/2006/relationships/image" Target="media/image15.jpg"/><Relationship Id="rId12" Type="http://schemas.openxmlformats.org/officeDocument/2006/relationships/image" Target="media/image5.jpg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15" Type="http://schemas.openxmlformats.org/officeDocument/2006/relationships/image" Target="media/image9.jpg"/><Relationship Id="rId14" Type="http://schemas.openxmlformats.org/officeDocument/2006/relationships/image" Target="media/image11.jpg"/><Relationship Id="rId17" Type="http://schemas.openxmlformats.org/officeDocument/2006/relationships/image" Target="media/image8.jpg"/><Relationship Id="rId16" Type="http://schemas.openxmlformats.org/officeDocument/2006/relationships/image" Target="media/image12.jpg"/><Relationship Id="rId5" Type="http://schemas.openxmlformats.org/officeDocument/2006/relationships/styles" Target="styles.xml"/><Relationship Id="rId19" Type="http://schemas.openxmlformats.org/officeDocument/2006/relationships/image" Target="media/image10.jpg"/><Relationship Id="rId6" Type="http://schemas.openxmlformats.org/officeDocument/2006/relationships/customXml" Target="../customXML/item1.xml"/><Relationship Id="rId18" Type="http://schemas.openxmlformats.org/officeDocument/2006/relationships/image" Target="media/image6.jp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abqrQrpaoawYPRU0xltAjUqQVw==">CgMxLjA4AHIhMVY1Z0JVNjJ3ZXU1QTdvNVFTcGg4U1ViQmlLMkZBcGhx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2023-05-26T06:11:00Z</dcterms:created>
  <dc:creator>Michal 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str>991e09435fdddc37c574536829a3569b9408c2380ec092f9454e50beb6443f47</vt:lpstr>
  </property>
</Properties>
</file>